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630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1A8D6B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540CFC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6F640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BC18C9">
        <w:rPr>
          <w:b/>
          <w:caps/>
          <w:sz w:val="24"/>
          <w:szCs w:val="24"/>
        </w:rPr>
        <w:t>0</w:t>
      </w:r>
      <w:r w:rsidR="009F3FA0">
        <w:rPr>
          <w:b/>
          <w:caps/>
          <w:sz w:val="24"/>
          <w:szCs w:val="24"/>
        </w:rPr>
        <w:t>5</w:t>
      </w:r>
      <w:r w:rsidR="00FF1B05">
        <w:rPr>
          <w:b/>
          <w:caps/>
          <w:sz w:val="24"/>
          <w:szCs w:val="24"/>
        </w:rPr>
        <w:t>/25-</w:t>
      </w:r>
      <w:r w:rsidR="009F3FA0">
        <w:rPr>
          <w:b/>
          <w:caps/>
          <w:sz w:val="24"/>
          <w:szCs w:val="24"/>
        </w:rPr>
        <w:t>0</w:t>
      </w:r>
      <w:r w:rsidR="00C148A5">
        <w:rPr>
          <w:b/>
          <w:caps/>
          <w:sz w:val="24"/>
          <w:szCs w:val="24"/>
        </w:rPr>
        <w:t>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F3FA0">
        <w:rPr>
          <w:b/>
          <w:sz w:val="24"/>
          <w:szCs w:val="24"/>
        </w:rPr>
        <w:t>23 марта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65D2CF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F930A6D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A4E06">
        <w:rPr>
          <w:b/>
          <w:sz w:val="24"/>
          <w:szCs w:val="24"/>
        </w:rPr>
        <w:t>9</w:t>
      </w:r>
      <w:r w:rsidR="009F3FA0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703B363" w14:textId="6371B462" w:rsidR="008A79AF" w:rsidRPr="00446718" w:rsidRDefault="00C07FB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Б.Г.И.</w:t>
      </w:r>
    </w:p>
    <w:p w14:paraId="1405DB3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3FB7CFA8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BC18C9">
        <w:rPr>
          <w:sz w:val="24"/>
          <w:szCs w:val="24"/>
        </w:rPr>
        <w:t xml:space="preserve">Галоганов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9A6317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7C5002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C4FBE">
        <w:rPr>
          <w:sz w:val="24"/>
          <w:szCs w:val="24"/>
        </w:rPr>
        <w:t>в отсутствие адвоката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A4E06">
        <w:rPr>
          <w:sz w:val="24"/>
          <w:szCs w:val="24"/>
        </w:rPr>
        <w:t>9-01/22</w:t>
      </w:r>
      <w:r w:rsidRPr="00446718">
        <w:rPr>
          <w:sz w:val="24"/>
          <w:szCs w:val="24"/>
        </w:rPr>
        <w:t>,</w:t>
      </w:r>
    </w:p>
    <w:p w14:paraId="6BA44C3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90C7E4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F540D6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69406EF" w14:textId="4B2E200F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C4FBE" w:rsidRPr="00EC4FBE">
        <w:rPr>
          <w:sz w:val="24"/>
          <w:szCs w:val="24"/>
        </w:rPr>
        <w:t xml:space="preserve">24.12.2021г. в Адвокатскую палату Московской области поступило представление первого вице-президента АПМО </w:t>
      </w:r>
      <w:proofErr w:type="spellStart"/>
      <w:r w:rsidR="00EC4FBE" w:rsidRPr="00EC4FBE">
        <w:rPr>
          <w:sz w:val="24"/>
          <w:szCs w:val="24"/>
        </w:rPr>
        <w:t>Толчеева</w:t>
      </w:r>
      <w:proofErr w:type="spellEnd"/>
      <w:r w:rsidR="00EC4FBE" w:rsidRPr="00EC4FBE">
        <w:rPr>
          <w:sz w:val="24"/>
          <w:szCs w:val="24"/>
        </w:rPr>
        <w:t xml:space="preserve"> М.Н. в отношении адвоката </w:t>
      </w:r>
      <w:r w:rsidR="00C07FBF">
        <w:rPr>
          <w:sz w:val="24"/>
          <w:szCs w:val="24"/>
        </w:rPr>
        <w:t>Б.Г.И.</w:t>
      </w:r>
      <w:r w:rsidR="00EC4FBE" w:rsidRPr="00EC4FBE">
        <w:rPr>
          <w:sz w:val="24"/>
          <w:szCs w:val="24"/>
        </w:rPr>
        <w:t>, имеюще</w:t>
      </w:r>
      <w:r w:rsidR="00EC4FBE">
        <w:rPr>
          <w:sz w:val="24"/>
          <w:szCs w:val="24"/>
        </w:rPr>
        <w:t>й</w:t>
      </w:r>
      <w:r w:rsidR="00EC4FBE" w:rsidRPr="00EC4FBE">
        <w:rPr>
          <w:sz w:val="24"/>
          <w:szCs w:val="24"/>
        </w:rPr>
        <w:t xml:space="preserve"> регистрационный номер</w:t>
      </w:r>
      <w:proofErr w:type="gramStart"/>
      <w:r w:rsidR="00EC4FBE" w:rsidRPr="00EC4FBE">
        <w:rPr>
          <w:sz w:val="24"/>
          <w:szCs w:val="24"/>
        </w:rPr>
        <w:t xml:space="preserve"> </w:t>
      </w:r>
      <w:r w:rsidR="00C07FBF">
        <w:rPr>
          <w:sz w:val="24"/>
          <w:szCs w:val="24"/>
        </w:rPr>
        <w:t>….</w:t>
      </w:r>
      <w:proofErr w:type="gramEnd"/>
      <w:r w:rsidR="00C07FBF">
        <w:rPr>
          <w:sz w:val="24"/>
          <w:szCs w:val="24"/>
        </w:rPr>
        <w:t>.</w:t>
      </w:r>
      <w:r w:rsidR="00EC4FBE" w:rsidRPr="00EC4F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07FBF">
        <w:rPr>
          <w:sz w:val="24"/>
          <w:szCs w:val="24"/>
        </w:rPr>
        <w:t>…..</w:t>
      </w:r>
    </w:p>
    <w:p w14:paraId="17DACDBA" w14:textId="6BCD960F" w:rsidR="00425ABE" w:rsidRPr="00A85A87" w:rsidRDefault="006E4033" w:rsidP="009F3FA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bookmarkEnd w:id="2"/>
      <w:r w:rsidR="00EC4FBE" w:rsidRPr="00EC4FBE">
        <w:rPr>
          <w:sz w:val="24"/>
          <w:szCs w:val="24"/>
        </w:rPr>
        <w:t>В представлении сообщается, что в поступившей в АПМО информации представителя Совета АПМО по юго-восточному направлению П</w:t>
      </w:r>
      <w:r w:rsidR="00C07FBF">
        <w:rPr>
          <w:sz w:val="24"/>
          <w:szCs w:val="24"/>
        </w:rPr>
        <w:t>.</w:t>
      </w:r>
      <w:r w:rsidR="00EC4FBE" w:rsidRPr="00EC4FBE">
        <w:rPr>
          <w:sz w:val="24"/>
          <w:szCs w:val="24"/>
        </w:rPr>
        <w:t>Ю.В. содержатся указания на конкретные действия (бездействия) адвоката Б</w:t>
      </w:r>
      <w:r w:rsidR="00C07FBF">
        <w:rPr>
          <w:sz w:val="24"/>
          <w:szCs w:val="24"/>
        </w:rPr>
        <w:t>.</w:t>
      </w:r>
      <w:r w:rsidR="00EC4FBE" w:rsidRPr="00EC4FBE">
        <w:rPr>
          <w:sz w:val="24"/>
          <w:szCs w:val="24"/>
        </w:rPr>
        <w:t>Г.И., которые, будучи установленными в рамках дисциплинарного производства, могут рассматриваться как нарушение требований законодательства об адвокатской деятельности и адвокатуре и Кодекса профессиональной этики адвоката (принят I Всероссийским съездом адвокатов 31.01.2003, ред. от 15.04.2021, далее по тексту: КПЭА). В частности, имеются основания полагать, что адвокат нарушила нормы пп.1 и 4 п.1 ст.7 ФЗ «Об адвокатской деятельности и адвокатуре в РФ», п.1, ст.8, пп.5 п.1 ст.9, п.3 ст.10 КПЭА, выразившееся в том, что будучи надлежащим образом уведомленной об очередном продлении меры пресечения доверителю по соглашению К</w:t>
      </w:r>
      <w:r w:rsidR="00C07FBF">
        <w:rPr>
          <w:sz w:val="24"/>
          <w:szCs w:val="24"/>
        </w:rPr>
        <w:t>.</w:t>
      </w:r>
      <w:r w:rsidR="00EC4FBE" w:rsidRPr="00EC4FBE">
        <w:rPr>
          <w:sz w:val="24"/>
          <w:szCs w:val="24"/>
        </w:rPr>
        <w:t>Д.А., обратилась в суд с ходатайством о проведении судебного заседания без ее участия и привлечении к участию в судебном заседании адвоката по назначению. Ранее адвокатом уже допускалась неявка в судебное заседание о продлении установленной судом меры пресечения</w:t>
      </w:r>
      <w:r w:rsidR="00425ABE">
        <w:rPr>
          <w:sz w:val="24"/>
          <w:szCs w:val="24"/>
        </w:rPr>
        <w:t>.</w:t>
      </w:r>
    </w:p>
    <w:p w14:paraId="40131650" w14:textId="77777777" w:rsidR="00425ABE" w:rsidRPr="00446718" w:rsidRDefault="00EC4F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374BC850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1945E5">
        <w:rPr>
          <w:sz w:val="24"/>
          <w:szCs w:val="24"/>
        </w:rPr>
        <w:t>29.12.2021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1945E5">
        <w:rPr>
          <w:sz w:val="24"/>
          <w:szCs w:val="24"/>
        </w:rPr>
        <w:t>47</w:t>
      </w:r>
      <w:r w:rsidR="00541FED">
        <w:rPr>
          <w:sz w:val="24"/>
          <w:szCs w:val="24"/>
        </w:rPr>
        <w:t>96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541FED" w:rsidRPr="00A85A87">
        <w:rPr>
          <w:sz w:val="24"/>
          <w:szCs w:val="24"/>
        </w:rPr>
        <w:t>жалобы, в</w:t>
      </w:r>
      <w:r w:rsidR="00541FED" w:rsidRPr="00FC0ADD">
        <w:rPr>
          <w:sz w:val="24"/>
          <w:szCs w:val="24"/>
        </w:rPr>
        <w:t xml:space="preserve"> ответ на который адвокатом </w:t>
      </w:r>
      <w:r w:rsidR="00541FED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71508950" w14:textId="77777777" w:rsidR="00425ABE" w:rsidRPr="00446718" w:rsidRDefault="009F3FA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14:paraId="39B0C39D" w14:textId="5D499EE7" w:rsidR="00425ABE" w:rsidRPr="00541FED" w:rsidRDefault="00DF26CF" w:rsidP="00541FED">
      <w:pPr>
        <w:jc w:val="both"/>
        <w:rPr>
          <w:sz w:val="24"/>
          <w:szCs w:val="24"/>
        </w:rPr>
      </w:pPr>
      <w:r>
        <w:rPr>
          <w:szCs w:val="24"/>
        </w:rPr>
        <w:t xml:space="preserve">          </w:t>
      </w:r>
      <w:r w:rsidR="009F3FA0">
        <w:rPr>
          <w:szCs w:val="24"/>
        </w:rPr>
        <w:t xml:space="preserve"> </w:t>
      </w:r>
      <w:r w:rsidR="00AF109B">
        <w:rPr>
          <w:szCs w:val="24"/>
        </w:rPr>
        <w:t xml:space="preserve">    </w:t>
      </w:r>
      <w:r w:rsidR="009F3FA0" w:rsidRPr="00541FED">
        <w:rPr>
          <w:sz w:val="24"/>
          <w:szCs w:val="24"/>
        </w:rPr>
        <w:t>27.01.2022</w:t>
      </w:r>
      <w:r w:rsidR="00425ABE" w:rsidRPr="00541FED">
        <w:rPr>
          <w:sz w:val="24"/>
          <w:szCs w:val="24"/>
        </w:rPr>
        <w:t xml:space="preserve">г. квалификационная комиссия дала заключение </w:t>
      </w:r>
      <w:r w:rsidR="00541FED" w:rsidRPr="00541FED">
        <w:rPr>
          <w:sz w:val="24"/>
          <w:szCs w:val="24"/>
        </w:rPr>
        <w:t xml:space="preserve">о наличии в действиях (бездействии) адвоката </w:t>
      </w:r>
      <w:r w:rsidR="00C07FBF">
        <w:rPr>
          <w:sz w:val="24"/>
          <w:szCs w:val="24"/>
        </w:rPr>
        <w:t>Б.Г.И.</w:t>
      </w:r>
      <w:r w:rsidR="00541FED" w:rsidRPr="00541FE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и 4 п.1 ст.7 ФЗ «Об адвокатской деятельности и адвокатуре в РФ», п.1, ст.8, пп.5 п.1 ст.9, п.3 ст.10 КПЭА которые выразились в том, что адвокат</w:t>
      </w:r>
      <w:r w:rsidR="00541FED">
        <w:rPr>
          <w:sz w:val="24"/>
          <w:szCs w:val="24"/>
        </w:rPr>
        <w:t xml:space="preserve">, </w:t>
      </w:r>
      <w:r w:rsidR="00541FED" w:rsidRPr="00541FED">
        <w:rPr>
          <w:sz w:val="24"/>
          <w:szCs w:val="24"/>
        </w:rPr>
        <w:t>будучи надлежащим образом уведомленной об очередном продлении меры пресечения доверителю по соглашению К</w:t>
      </w:r>
      <w:r w:rsidR="00C07FBF">
        <w:rPr>
          <w:sz w:val="24"/>
          <w:szCs w:val="24"/>
        </w:rPr>
        <w:t>.</w:t>
      </w:r>
      <w:r w:rsidR="00541FED" w:rsidRPr="00541FED">
        <w:rPr>
          <w:sz w:val="24"/>
          <w:szCs w:val="24"/>
        </w:rPr>
        <w:t>Д.А., обратилась в суд с ходатайством о проведении судебного заседания без ее участия и привлечении к участию в судебном заседании адвоката по назначению</w:t>
      </w:r>
      <w:r w:rsidR="00425ABE" w:rsidRPr="00541FED">
        <w:rPr>
          <w:sz w:val="24"/>
          <w:szCs w:val="24"/>
        </w:rPr>
        <w:t>.</w:t>
      </w:r>
    </w:p>
    <w:p w14:paraId="4D4D3A1F" w14:textId="77777777" w:rsidR="00FD3496" w:rsidRPr="00541FED" w:rsidRDefault="00FD3496" w:rsidP="002804DB">
      <w:pPr>
        <w:jc w:val="both"/>
        <w:rPr>
          <w:sz w:val="24"/>
          <w:szCs w:val="24"/>
        </w:rPr>
      </w:pPr>
      <w:bookmarkStart w:id="3" w:name="_Hlk59626894"/>
    </w:p>
    <w:p w14:paraId="26BB9A2B" w14:textId="77777777" w:rsidR="00FF1B05" w:rsidRPr="00541FED" w:rsidRDefault="00FF1B05" w:rsidP="00FF1B05">
      <w:pPr>
        <w:jc w:val="both"/>
        <w:rPr>
          <w:sz w:val="24"/>
          <w:szCs w:val="24"/>
        </w:rPr>
      </w:pPr>
      <w:r w:rsidRPr="00541FED">
        <w:rPr>
          <w:sz w:val="24"/>
          <w:szCs w:val="24"/>
        </w:rPr>
        <w:lastRenderedPageBreak/>
        <w:t xml:space="preserve">            От адвоката несогласие с заключением квалификационной комиссии не поступило.</w:t>
      </w:r>
    </w:p>
    <w:p w14:paraId="06163479" w14:textId="77777777" w:rsidR="00FF1B05" w:rsidRPr="00541FED" w:rsidRDefault="00FF1B05" w:rsidP="00E20580">
      <w:pPr>
        <w:jc w:val="both"/>
        <w:rPr>
          <w:sz w:val="24"/>
          <w:szCs w:val="24"/>
        </w:rPr>
      </w:pPr>
    </w:p>
    <w:p w14:paraId="1CE7B910" w14:textId="77777777" w:rsidR="00FF1B05" w:rsidRPr="006B125A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</w:t>
      </w:r>
      <w:r w:rsidRPr="006B125A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</w:t>
      </w:r>
      <w:r w:rsidR="0096400B">
        <w:rPr>
          <w:sz w:val="24"/>
          <w:szCs w:val="24"/>
        </w:rPr>
        <w:t xml:space="preserve">не </w:t>
      </w:r>
      <w:r w:rsidR="009F3FA0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96400B">
        <w:rPr>
          <w:sz w:val="24"/>
          <w:szCs w:val="24"/>
        </w:rPr>
        <w:t>уведомлен</w:t>
      </w:r>
      <w:r w:rsidR="009F3FA0">
        <w:rPr>
          <w:sz w:val="24"/>
          <w:szCs w:val="24"/>
        </w:rPr>
        <w:t>а</w:t>
      </w:r>
      <w:r>
        <w:rPr>
          <w:sz w:val="24"/>
          <w:szCs w:val="24"/>
        </w:rPr>
        <w:t xml:space="preserve">. </w:t>
      </w:r>
    </w:p>
    <w:p w14:paraId="791D0692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99201C1" w14:textId="78E2F650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D16289">
        <w:rPr>
          <w:sz w:val="24"/>
          <w:szCs w:val="24"/>
          <w:lang w:eastAsia="en-US"/>
        </w:rPr>
        <w:t xml:space="preserve"> В силу требований пп.1) п.1 ст.7 ФЗ «Об адвокатской деятельности и адвокатуре в РФ», п.1) ст.8 КПЭА исчерпание правовых средств отстаивания интересов подзащитного </w:t>
      </w:r>
      <w:r w:rsidR="002A7F58">
        <w:rPr>
          <w:sz w:val="24"/>
          <w:szCs w:val="24"/>
          <w:lang w:eastAsia="en-US"/>
        </w:rPr>
        <w:t xml:space="preserve">по объёму и содержанию правовой работы защитника </w:t>
      </w:r>
      <w:r w:rsidR="00D16289">
        <w:rPr>
          <w:sz w:val="24"/>
          <w:szCs w:val="24"/>
          <w:lang w:eastAsia="en-US"/>
        </w:rPr>
        <w:t xml:space="preserve">является профессиональной обязанностью адвоката независимо от того, принято поручение на основании </w:t>
      </w:r>
      <w:r w:rsidR="002A7F58">
        <w:rPr>
          <w:sz w:val="24"/>
          <w:szCs w:val="24"/>
          <w:lang w:eastAsia="en-US"/>
        </w:rPr>
        <w:t xml:space="preserve">частноправового </w:t>
      </w:r>
      <w:r w:rsidR="00D16289">
        <w:rPr>
          <w:sz w:val="24"/>
          <w:szCs w:val="24"/>
          <w:lang w:eastAsia="en-US"/>
        </w:rPr>
        <w:t>соглашения с доверителем либо по назначению органов дознания, предварительного следствия или суда (п.8 ст.10 КПЭА).</w:t>
      </w:r>
    </w:p>
    <w:p w14:paraId="215A3217" w14:textId="79E0A156" w:rsidR="00FF1B05" w:rsidRDefault="002A7F58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находит возможным ограничиться объявлением адвокату замечания, т.к. ввиду отсутствия жалобы со стороны подзащитного </w:t>
      </w:r>
      <w:r w:rsidR="00AA2DBD">
        <w:rPr>
          <w:sz w:val="24"/>
          <w:szCs w:val="24"/>
          <w:lang w:eastAsia="en-US"/>
        </w:rPr>
        <w:t xml:space="preserve">допущенное </w:t>
      </w:r>
      <w:r>
        <w:rPr>
          <w:sz w:val="24"/>
          <w:szCs w:val="24"/>
          <w:lang w:eastAsia="en-US"/>
        </w:rPr>
        <w:t xml:space="preserve">нарушение носит формальный характер и </w:t>
      </w:r>
      <w:r w:rsidR="00AA2DBD">
        <w:rPr>
          <w:sz w:val="24"/>
          <w:szCs w:val="24"/>
          <w:lang w:eastAsia="en-US"/>
        </w:rPr>
        <w:t>в рассматриваемом</w:t>
      </w:r>
      <w:r w:rsidR="006F46D6">
        <w:rPr>
          <w:sz w:val="24"/>
          <w:szCs w:val="24"/>
          <w:lang w:eastAsia="en-US"/>
        </w:rPr>
        <w:t xml:space="preserve"> конкретном</w:t>
      </w:r>
      <w:r w:rsidR="00AA2DBD">
        <w:rPr>
          <w:sz w:val="24"/>
          <w:szCs w:val="24"/>
          <w:lang w:eastAsia="en-US"/>
        </w:rPr>
        <w:t xml:space="preserve"> случае </w:t>
      </w:r>
      <w:r>
        <w:rPr>
          <w:sz w:val="24"/>
          <w:szCs w:val="24"/>
          <w:lang w:eastAsia="en-US"/>
        </w:rPr>
        <w:t xml:space="preserve">не квалифицируется как </w:t>
      </w:r>
      <w:r w:rsidR="00AA2DBD">
        <w:rPr>
          <w:sz w:val="24"/>
          <w:szCs w:val="24"/>
          <w:lang w:eastAsia="en-US"/>
        </w:rPr>
        <w:t xml:space="preserve">отказ адвоката от принятой на себя защиты. </w:t>
      </w:r>
    </w:p>
    <w:p w14:paraId="1C406231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D03B05D" w14:textId="77777777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191D353" w14:textId="0868A695"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1CB4891" w14:textId="77777777" w:rsidR="00BC0F72" w:rsidRPr="00446718" w:rsidRDefault="00BC0F72" w:rsidP="00FF1B05">
      <w:pPr>
        <w:ind w:firstLine="708"/>
        <w:jc w:val="both"/>
        <w:rPr>
          <w:sz w:val="24"/>
          <w:szCs w:val="24"/>
          <w:lang w:eastAsia="en-US"/>
        </w:rPr>
      </w:pPr>
    </w:p>
    <w:p w14:paraId="1264F497" w14:textId="77777777"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6080BBD" w14:textId="77777777"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3DB7250E" w14:textId="05FA59CF" w:rsidR="00FF1B05" w:rsidRPr="00541FED" w:rsidRDefault="00BC18C9" w:rsidP="00541FED">
      <w:pPr>
        <w:pStyle w:val="ab"/>
        <w:tabs>
          <w:tab w:val="left" w:pos="3828"/>
        </w:tabs>
        <w:jc w:val="both"/>
        <w:rPr>
          <w:b w:val="0"/>
          <w:color w:val="auto"/>
          <w:szCs w:val="24"/>
          <w:lang w:eastAsia="en-US"/>
        </w:rPr>
      </w:pPr>
      <w:r>
        <w:rPr>
          <w:szCs w:val="24"/>
        </w:rPr>
        <w:t xml:space="preserve">           </w:t>
      </w:r>
      <w:r w:rsidR="00FF1B05" w:rsidRPr="009F3FA0">
        <w:rPr>
          <w:b w:val="0"/>
          <w:color w:val="auto"/>
          <w:szCs w:val="24"/>
        </w:rPr>
        <w:t xml:space="preserve">1. в установленных действиях адвоката имеются </w:t>
      </w:r>
      <w:r w:rsidR="00FF1B05" w:rsidRPr="009F3FA0">
        <w:rPr>
          <w:b w:val="0"/>
          <w:color w:val="auto"/>
          <w:szCs w:val="24"/>
          <w:lang w:eastAsia="en-US"/>
        </w:rPr>
        <w:t xml:space="preserve">нарушения </w:t>
      </w:r>
      <w:r w:rsidR="00541FED" w:rsidRPr="00541FED">
        <w:rPr>
          <w:b w:val="0"/>
          <w:color w:val="auto"/>
          <w:szCs w:val="24"/>
          <w:lang w:eastAsia="en-US"/>
        </w:rPr>
        <w:t>пп.1 и 4 п.1 ст.7 ФЗ «Об адвокатской деятельности и адвокатуре в РФ», п.1, ст.8, пп.5 п.1 ст.9, п.3 ст.10 КПЭА которые выразились в том, что адвокат, будучи надлежащим образом уведомленной об очередном продлении меры пресечения доверителю по соглашению К</w:t>
      </w:r>
      <w:r w:rsidR="00C07FBF">
        <w:rPr>
          <w:b w:val="0"/>
          <w:color w:val="auto"/>
          <w:szCs w:val="24"/>
          <w:lang w:eastAsia="en-US"/>
        </w:rPr>
        <w:t>.</w:t>
      </w:r>
      <w:r w:rsidR="00541FED" w:rsidRPr="00541FED">
        <w:rPr>
          <w:b w:val="0"/>
          <w:color w:val="auto"/>
          <w:szCs w:val="24"/>
          <w:lang w:eastAsia="en-US"/>
        </w:rPr>
        <w:t>Д.А., обратилась в суд с ходатайством о проведении судебного заседания без ее участия и привлечении к участию в судебном заседании адвоката по назначению</w:t>
      </w:r>
      <w:r w:rsidR="00FF1B05" w:rsidRPr="00541FED">
        <w:rPr>
          <w:b w:val="0"/>
          <w:color w:val="auto"/>
          <w:szCs w:val="24"/>
          <w:lang w:eastAsia="en-US"/>
        </w:rPr>
        <w:t>.</w:t>
      </w:r>
    </w:p>
    <w:p w14:paraId="36156A4B" w14:textId="7A4B0EA0"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AC26A0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C07FBF">
        <w:rPr>
          <w:szCs w:val="24"/>
        </w:rPr>
        <w:t>Б.Г.И.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F3FA0">
        <w:rPr>
          <w:szCs w:val="24"/>
        </w:rPr>
        <w:t>й</w:t>
      </w:r>
      <w:r w:rsidRPr="00B23290">
        <w:rPr>
          <w:szCs w:val="24"/>
        </w:rPr>
        <w:t xml:space="preserve"> регистрационный номер</w:t>
      </w:r>
      <w:proofErr w:type="gramStart"/>
      <w:r w:rsidRPr="00B23290">
        <w:rPr>
          <w:szCs w:val="24"/>
        </w:rPr>
        <w:t xml:space="preserve"> </w:t>
      </w:r>
      <w:r w:rsidR="00C07FBF">
        <w:rPr>
          <w:szCs w:val="24"/>
        </w:rPr>
        <w:t>….</w:t>
      </w:r>
      <w:proofErr w:type="gramEnd"/>
      <w:r w:rsidR="00C07FBF">
        <w:rPr>
          <w:szCs w:val="24"/>
        </w:rPr>
        <w:t>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14:paraId="6E9BA1C6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639A23A9" w14:textId="77777777"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14:paraId="2B56F89E" w14:textId="77777777" w:rsidR="00801266" w:rsidRDefault="00BC18C9" w:rsidP="00801266">
      <w:pPr>
        <w:rPr>
          <w:sz w:val="24"/>
        </w:rPr>
      </w:pPr>
      <w:r>
        <w:rPr>
          <w:sz w:val="24"/>
        </w:rPr>
        <w:t xml:space="preserve">          Президент</w:t>
      </w:r>
      <w:r w:rsidR="00801266">
        <w:rPr>
          <w:sz w:val="24"/>
        </w:rPr>
        <w:t xml:space="preserve">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8C804B" w14:textId="77777777"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14:paraId="23228E3F" w14:textId="77777777"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14:paraId="7FB7C7EC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487D9C0D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5D8672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9FB1BF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E3B4" w14:textId="77777777" w:rsidR="003B7F80" w:rsidRDefault="003B7F80" w:rsidP="00C01A07">
      <w:r>
        <w:separator/>
      </w:r>
    </w:p>
  </w:endnote>
  <w:endnote w:type="continuationSeparator" w:id="0">
    <w:p w14:paraId="7198BACF" w14:textId="77777777" w:rsidR="003B7F80" w:rsidRDefault="003B7F8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5A02" w14:textId="77777777" w:rsidR="003B7F80" w:rsidRDefault="003B7F80" w:rsidP="00C01A07">
      <w:r>
        <w:separator/>
      </w:r>
    </w:p>
  </w:footnote>
  <w:footnote w:type="continuationSeparator" w:id="0">
    <w:p w14:paraId="51F4C0FC" w14:textId="77777777" w:rsidR="003B7F80" w:rsidRDefault="003B7F8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EB70AC2" w14:textId="77777777" w:rsidR="00E20580" w:rsidRDefault="0032010F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AF10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47AD6" w14:textId="77777777" w:rsidR="00E20580" w:rsidRDefault="00E2058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99908172">
    <w:abstractNumId w:val="22"/>
  </w:num>
  <w:num w:numId="2" w16cid:durableId="102580241">
    <w:abstractNumId w:val="8"/>
  </w:num>
  <w:num w:numId="3" w16cid:durableId="1180587533">
    <w:abstractNumId w:val="14"/>
  </w:num>
  <w:num w:numId="4" w16cid:durableId="396131402">
    <w:abstractNumId w:val="13"/>
  </w:num>
  <w:num w:numId="5" w16cid:durableId="1629702621">
    <w:abstractNumId w:val="17"/>
  </w:num>
  <w:num w:numId="6" w16cid:durableId="787093019">
    <w:abstractNumId w:val="2"/>
  </w:num>
  <w:num w:numId="7" w16cid:durableId="205923758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2807206">
    <w:abstractNumId w:val="5"/>
  </w:num>
  <w:num w:numId="9" w16cid:durableId="1434201019">
    <w:abstractNumId w:val="20"/>
  </w:num>
  <w:num w:numId="10" w16cid:durableId="1903365110">
    <w:abstractNumId w:val="7"/>
  </w:num>
  <w:num w:numId="11" w16cid:durableId="1728331789">
    <w:abstractNumId w:val="19"/>
  </w:num>
  <w:num w:numId="12" w16cid:durableId="2086300183">
    <w:abstractNumId w:val="6"/>
  </w:num>
  <w:num w:numId="13" w16cid:durableId="1974142029">
    <w:abstractNumId w:val="3"/>
  </w:num>
  <w:num w:numId="14" w16cid:durableId="1684623215">
    <w:abstractNumId w:val="16"/>
  </w:num>
  <w:num w:numId="15" w16cid:durableId="1462966901">
    <w:abstractNumId w:val="15"/>
  </w:num>
  <w:num w:numId="16" w16cid:durableId="521364467">
    <w:abstractNumId w:val="10"/>
  </w:num>
  <w:num w:numId="17" w16cid:durableId="2144813150">
    <w:abstractNumId w:val="11"/>
  </w:num>
  <w:num w:numId="18" w16cid:durableId="207113510">
    <w:abstractNumId w:val="12"/>
  </w:num>
  <w:num w:numId="19" w16cid:durableId="355087023">
    <w:abstractNumId w:val="18"/>
  </w:num>
  <w:num w:numId="20" w16cid:durableId="266743166">
    <w:abstractNumId w:val="1"/>
  </w:num>
  <w:num w:numId="21" w16cid:durableId="1581526767">
    <w:abstractNumId w:val="4"/>
  </w:num>
  <w:num w:numId="22" w16cid:durableId="254560070">
    <w:abstractNumId w:val="9"/>
  </w:num>
  <w:num w:numId="23" w16cid:durableId="334693260">
    <w:abstractNumId w:val="0"/>
  </w:num>
  <w:num w:numId="24" w16cid:durableId="17110335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51A0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F58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10F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B7F80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1FED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46D6"/>
    <w:rsid w:val="006F4AE9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2DBD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26A0"/>
    <w:rsid w:val="00AC471F"/>
    <w:rsid w:val="00AC63C5"/>
    <w:rsid w:val="00AD27E2"/>
    <w:rsid w:val="00AD663E"/>
    <w:rsid w:val="00AD729C"/>
    <w:rsid w:val="00AE3B55"/>
    <w:rsid w:val="00AE46C1"/>
    <w:rsid w:val="00AE471C"/>
    <w:rsid w:val="00AF109B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0F72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07FBF"/>
    <w:rsid w:val="00C1000C"/>
    <w:rsid w:val="00C1108D"/>
    <w:rsid w:val="00C13806"/>
    <w:rsid w:val="00C13CFC"/>
    <w:rsid w:val="00C14082"/>
    <w:rsid w:val="00C140DC"/>
    <w:rsid w:val="00C14365"/>
    <w:rsid w:val="00C148A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16289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0B97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59E4"/>
  <w15:docId w15:val="{E2F7833F-90D7-4FC2-85D5-A739D65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D712B-341D-44D0-8B63-A9826A98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2021-11-30T15:12:00Z</cp:lastPrinted>
  <dcterms:created xsi:type="dcterms:W3CDTF">2022-03-28T14:48:00Z</dcterms:created>
  <dcterms:modified xsi:type="dcterms:W3CDTF">2022-04-12T11:07:00Z</dcterms:modified>
</cp:coreProperties>
</file>